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ascii="Calibri" w:hAnsi="Calibri" w:eastAsia="宋体" w:cs="Times New Roman"/>
          <w:sz w:val="24"/>
          <w:szCs w:val="24"/>
          <w:lang w:val="en-US" w:bidi="ar-SA"/>
        </w:rPr>
      </w:pPr>
      <w:r>
        <w:rPr>
          <w:rFonts w:hint="eastAsia" w:ascii="Calibri" w:hAnsi="Calibri" w:eastAsia="宋体" w:cs="Times New Roman"/>
          <w:sz w:val="24"/>
          <w:szCs w:val="24"/>
          <w:lang w:val="en-US" w:bidi="ar-SA"/>
        </w:rPr>
        <w:t>山东省2022年普通高等教育专升本专业综合能力测试</w:t>
      </w:r>
    </w:p>
    <w:p>
      <w:pPr>
        <w:pStyle w:val="2"/>
        <w:spacing w:line="360" w:lineRule="auto"/>
        <w:jc w:val="center"/>
        <w:rPr>
          <w:rFonts w:hint="eastAsia" w:ascii="宋体" w:hAnsi="宋体" w:eastAsia="宋体" w:cs="Times New Roman"/>
          <w:sz w:val="28"/>
          <w:szCs w:val="28"/>
          <w:lang w:val="en-US" w:bidi="ar-SA"/>
        </w:rPr>
      </w:pPr>
      <w:r>
        <w:rPr>
          <w:rFonts w:hint="eastAsia" w:ascii="Calibri" w:hAnsi="Calibri" w:eastAsia="宋体" w:cs="Times New Roman"/>
          <w:sz w:val="24"/>
          <w:szCs w:val="24"/>
          <w:lang w:val="en-US" w:bidi="ar-SA"/>
        </w:rPr>
        <w:t>成绩复核申请表</w:t>
      </w:r>
    </w:p>
    <w:tbl>
      <w:tblPr>
        <w:tblStyle w:val="5"/>
        <w:tblW w:w="86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0"/>
        <w:gridCol w:w="2168"/>
        <w:gridCol w:w="1843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23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姓 名</w:t>
            </w: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手机号码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23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身份证号码</w:t>
            </w: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准考证号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234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报考专业名称</w:t>
            </w:r>
          </w:p>
        </w:tc>
        <w:tc>
          <w:tcPr>
            <w:tcW w:w="627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40" w:type="dxa"/>
            <w:vAlign w:val="center"/>
          </w:tcPr>
          <w:p>
            <w:pPr>
              <w:ind w:firstLine="210" w:firstLineChars="1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申请复核专业</w:t>
            </w:r>
            <w:r>
              <w:rPr>
                <w:rFonts w:hint="eastAsia" w:ascii="宋体" w:hAnsi="宋体" w:cs="宋体"/>
                <w:szCs w:val="21"/>
              </w:rPr>
              <w:t>科目1</w:t>
            </w: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原测试结果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40" w:type="dxa"/>
            <w:vAlign w:val="center"/>
          </w:tcPr>
          <w:p>
            <w:pPr>
              <w:ind w:firstLine="210" w:firstLineChars="100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申请复核专业</w:t>
            </w:r>
            <w:r>
              <w:rPr>
                <w:rFonts w:hint="eastAsia" w:ascii="宋体" w:hAnsi="宋体" w:cs="宋体"/>
                <w:szCs w:val="21"/>
              </w:rPr>
              <w:t>科目2</w:t>
            </w: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原测试结果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2" w:hRule="atLeast"/>
          <w:jc w:val="center"/>
        </w:trPr>
        <w:tc>
          <w:tcPr>
            <w:tcW w:w="8619" w:type="dxa"/>
            <w:gridSpan w:val="4"/>
            <w:vAlign w:val="top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申请复核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理由：</w:t>
            </w:r>
          </w:p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5460" w:firstLineChars="2600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年     月     日</w:t>
            </w: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2940" w:firstLineChars="1400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ind w:firstLine="4200" w:firstLineChars="2000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</w:tbl>
    <w:p>
      <w:pPr>
        <w:ind w:firstLine="560" w:firstLineChars="200"/>
        <w:jc w:val="left"/>
        <w:rPr>
          <w:rFonts w:hint="eastAsia" w:ascii="宋体" w:hAnsi="宋体" w:cs="宋体"/>
          <w:sz w:val="28"/>
          <w:szCs w:val="28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17" w:right="1587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827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9"/>
    </w:pPr>
    <w:rPr>
      <w:rFonts w:ascii="仿宋" w:hAnsi="仿宋" w:eastAsia="仿宋" w:cs="仿宋"/>
      <w:sz w:val="32"/>
      <w:szCs w:val="32"/>
      <w:lang w:val="zh-CN" w:bidi="zh-C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DylanWei</dc:creator>
  <cp:lastModifiedBy>千年</cp:lastModifiedBy>
  <dcterms:modified xsi:type="dcterms:W3CDTF">2022-03-10T07:05:11Z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